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4F" w:rsidRPr="00EA064F" w:rsidRDefault="00EA064F" w:rsidP="00EA064F">
      <w:r w:rsidRPr="00EA064F">
        <w:rPr>
          <w:b/>
          <w:bCs/>
        </w:rPr>
        <w:t xml:space="preserve">Uchwała nr XI/289 z dnia 22 listopada 2013 roku Zarządu Polskiego Związku Piłki Nożnej w sprawie przyjęcia Regulaminu Młodzieżowych Mistrzostw Polski w </w:t>
      </w:r>
      <w:proofErr w:type="spellStart"/>
      <w:r w:rsidRPr="00EA064F">
        <w:rPr>
          <w:b/>
          <w:bCs/>
        </w:rPr>
        <w:t>Futsalu</w:t>
      </w:r>
      <w:proofErr w:type="spellEnd"/>
      <w:r w:rsidRPr="00EA064F">
        <w:rPr>
          <w:b/>
          <w:bCs/>
        </w:rPr>
        <w:t xml:space="preserve"> kobiet U-18 na sezon 2013/2014 i następne </w:t>
      </w:r>
    </w:p>
    <w:p w:rsidR="00EA064F" w:rsidRPr="00EA064F" w:rsidRDefault="00EA064F" w:rsidP="00EA064F">
      <w:r w:rsidRPr="00EA064F">
        <w:t xml:space="preserve">Na podstawie art. 36 § 1 pkt 9) Statutu PZPN postanawia się, co następuje: </w:t>
      </w:r>
    </w:p>
    <w:p w:rsidR="00EA064F" w:rsidRPr="00EA064F" w:rsidRDefault="00EA064F" w:rsidP="00EA064F">
      <w:r w:rsidRPr="00EA064F">
        <w:t xml:space="preserve">I. Przyjmuje się Regulamin Młodzieżowych Mistrzostw Polski w </w:t>
      </w:r>
      <w:proofErr w:type="spellStart"/>
      <w:r w:rsidRPr="00EA064F">
        <w:t>Futsalu</w:t>
      </w:r>
      <w:proofErr w:type="spellEnd"/>
      <w:r w:rsidRPr="00EA064F">
        <w:t xml:space="preserve"> kobiet U-18 na sezon 2013/2014 i następne w następującym brzmieniu: </w:t>
      </w:r>
    </w:p>
    <w:p w:rsidR="00EA064F" w:rsidRPr="00EA064F" w:rsidRDefault="00EA064F" w:rsidP="00EA064F">
      <w:r w:rsidRPr="00EA064F">
        <w:rPr>
          <w:b/>
          <w:bCs/>
        </w:rPr>
        <w:t xml:space="preserve">REGULAMIN ROZGRYWEK </w:t>
      </w:r>
    </w:p>
    <w:p w:rsidR="00EA064F" w:rsidRPr="00EA064F" w:rsidRDefault="00EA064F" w:rsidP="00EA064F">
      <w:r w:rsidRPr="00EA064F">
        <w:rPr>
          <w:b/>
          <w:bCs/>
        </w:rPr>
        <w:t xml:space="preserve">MŁODZIEŻOWYCH MISTRZOSTW POLSKI W FUTSALU KOBIET U-18 </w:t>
      </w:r>
    </w:p>
    <w:p w:rsidR="00EA064F" w:rsidRPr="00EA064F" w:rsidRDefault="00EA064F" w:rsidP="00EA064F">
      <w:r w:rsidRPr="00EA064F">
        <w:rPr>
          <w:b/>
          <w:bCs/>
        </w:rPr>
        <w:t xml:space="preserve">NA SEZON 2013/2014 i NASTĘPNE </w:t>
      </w:r>
    </w:p>
    <w:p w:rsidR="00EA064F" w:rsidRPr="00EA064F" w:rsidRDefault="00EA064F" w:rsidP="00EA064F">
      <w:r w:rsidRPr="00EA064F">
        <w:t xml:space="preserve">§ 1 </w:t>
      </w:r>
    </w:p>
    <w:p w:rsidR="00EA064F" w:rsidRPr="00EA064F" w:rsidRDefault="00EA064F" w:rsidP="00EA064F">
      <w:r w:rsidRPr="00EA064F">
        <w:t xml:space="preserve">Rozgrywki będą prowadzone na podstawie niniejszego regulaminu i terminarza rozgrywek w oparciu o: </w:t>
      </w:r>
    </w:p>
    <w:p w:rsidR="00EA064F" w:rsidRPr="00EA064F" w:rsidRDefault="00EA064F" w:rsidP="00EA064F">
      <w:r w:rsidRPr="00EA064F">
        <w:t xml:space="preserve">1. przepisy gry w piłkę nożną – futsal, z modyfikacją przepisu o czasie trwania zawodów oraz faulach akumulowanych. Zawody w grach eliminacyjnych oraz turnieju finałowym trwają 2 x 12 minut efektywnego czasu gry. A „przedłużony rzut karny” wykonywany jest po 4 i kolejnym faulu karanych rzutem wolnym bezpośrednim. </w:t>
      </w:r>
    </w:p>
    <w:p w:rsidR="00EA064F" w:rsidRPr="00EA064F" w:rsidRDefault="00EA064F" w:rsidP="00EA064F">
      <w:r w:rsidRPr="00EA064F">
        <w:t xml:space="preserve">2. Regulamin Dyscyplinarny PZPN. </w:t>
      </w:r>
    </w:p>
    <w:p w:rsidR="00EA064F" w:rsidRPr="00EA064F" w:rsidRDefault="00EA064F" w:rsidP="00EA064F">
      <w:r w:rsidRPr="00EA064F">
        <w:t xml:space="preserve">§ 2 </w:t>
      </w:r>
    </w:p>
    <w:p w:rsidR="00EA064F" w:rsidRPr="00EA064F" w:rsidRDefault="00EA064F" w:rsidP="00EA064F">
      <w:r w:rsidRPr="00EA064F">
        <w:t xml:space="preserve">Rozgrywki o Młodzieżowe Mistrzostwo Polski w </w:t>
      </w:r>
      <w:proofErr w:type="spellStart"/>
      <w:r w:rsidRPr="00EA064F">
        <w:t>Futsalu</w:t>
      </w:r>
      <w:proofErr w:type="spellEnd"/>
      <w:r w:rsidRPr="00EA064F">
        <w:t xml:space="preserve"> Kobiet U-18, prowadzi Departament Rozgrywek Krajowych PZPN. </w:t>
      </w:r>
    </w:p>
    <w:p w:rsidR="00EA064F" w:rsidRPr="00EA064F" w:rsidRDefault="00EA064F" w:rsidP="00EA064F">
      <w:r w:rsidRPr="00EA064F">
        <w:t xml:space="preserve">§ 3 </w:t>
      </w:r>
    </w:p>
    <w:p w:rsidR="00EA064F" w:rsidRPr="00EA064F" w:rsidRDefault="00EA064F" w:rsidP="00EA064F">
      <w:r w:rsidRPr="00EA064F">
        <w:t xml:space="preserve">W rozgrywkach o Młodzieżowe Mistrzostwo Polski w </w:t>
      </w:r>
      <w:proofErr w:type="spellStart"/>
      <w:r w:rsidRPr="00EA064F">
        <w:t>Futsalu</w:t>
      </w:r>
      <w:proofErr w:type="spellEnd"/>
      <w:r w:rsidRPr="00EA064F">
        <w:t xml:space="preserve"> Kobiet U-18 biorą udział na zasadzie dobrowolności zespoły, które posiadają członkostwo w PZPN oraz zgłosiły swój akces do uczestnictwa w rozgrywkach. </w:t>
      </w:r>
    </w:p>
    <w:p w:rsidR="00EA064F" w:rsidRPr="00EA064F" w:rsidRDefault="00EA064F" w:rsidP="00EA064F">
      <w:r w:rsidRPr="00EA064F">
        <w:t xml:space="preserve">§ 4 </w:t>
      </w:r>
    </w:p>
    <w:p w:rsidR="00EA064F" w:rsidRPr="00EA064F" w:rsidRDefault="00EA064F" w:rsidP="00EA064F">
      <w:r w:rsidRPr="00EA064F">
        <w:t xml:space="preserve">1. Rozgrywki prowadzone są w dwufazowo sposobem mieszanym. </w:t>
      </w:r>
    </w:p>
    <w:p w:rsidR="00EA064F" w:rsidRPr="00EA064F" w:rsidRDefault="00EA064F" w:rsidP="00EA064F">
      <w:r w:rsidRPr="00EA064F">
        <w:t xml:space="preserve">2. W pierwszej rundzie rozgrywek – eliminacje - zgłoszone zespoły zostaną podzielone na grupy eliminacyjne. Podział na grupy, system rozgrywek eliminacyjnych i ilość drużyn awansujących do rundy finałowej stanowić będzie załącznik nr 1 do niniejszego regulaminu. </w:t>
      </w:r>
    </w:p>
    <w:p w:rsidR="00EA064F" w:rsidRPr="00EA064F" w:rsidRDefault="00EA064F" w:rsidP="00EA064F">
      <w:r w:rsidRPr="00EA064F">
        <w:t xml:space="preserve">3. Awans do turnieju finałowego zapewniony mają organizator turnieju finałowego, mistrz z poprzedniego sezonu i drużyny wyłonione w trakcie eliminacji z załącznika nr 1 </w:t>
      </w:r>
    </w:p>
    <w:p w:rsidR="00EA064F" w:rsidRPr="00EA064F" w:rsidRDefault="00EA064F" w:rsidP="00EA064F">
      <w:r w:rsidRPr="00EA064F">
        <w:lastRenderedPageBreak/>
        <w:t xml:space="preserve">4. W przypadku rezygnacji zespołu uprawnionego do udziału w turnieju finałowym, jego miejsce zastąpi zespół z najlepszym bilansem który w rozgrywkach eliminacyjnych zajął pierwsze miejsce nie premiowane awansem do turnieju finałowego z tej samej grupy. </w:t>
      </w:r>
    </w:p>
    <w:p w:rsidR="00EA064F" w:rsidRPr="00EA064F" w:rsidRDefault="00EA064F" w:rsidP="00EA064F">
      <w:r w:rsidRPr="00EA064F">
        <w:t xml:space="preserve">5. Termin i miejsce Turnieju finałowego Młodzieżowych Mistrzostw Polski w </w:t>
      </w:r>
      <w:proofErr w:type="spellStart"/>
      <w:r w:rsidRPr="00EA064F">
        <w:t>Futsalu</w:t>
      </w:r>
      <w:proofErr w:type="spellEnd"/>
      <w:r w:rsidRPr="00EA064F">
        <w:t xml:space="preserve"> U-18, z udziałem dwunastu zespołów, wyznacza Komisja ds. </w:t>
      </w:r>
      <w:proofErr w:type="spellStart"/>
      <w:r w:rsidRPr="00EA064F">
        <w:t>Futsalu</w:t>
      </w:r>
      <w:proofErr w:type="spellEnd"/>
      <w:r w:rsidRPr="00EA064F">
        <w:t xml:space="preserve"> i Piłki Plażowej PZPN. </w:t>
      </w:r>
    </w:p>
    <w:p w:rsidR="00EA064F" w:rsidRPr="00EA064F" w:rsidRDefault="00EA064F" w:rsidP="00EA064F">
      <w:r w:rsidRPr="00EA064F">
        <w:t xml:space="preserve">§ 5 </w:t>
      </w:r>
    </w:p>
    <w:p w:rsidR="00EA064F" w:rsidRPr="00EA064F" w:rsidRDefault="00EA064F" w:rsidP="00EA064F">
      <w:r w:rsidRPr="00EA064F">
        <w:t xml:space="preserve">1. W rozgrywkach o Młodzieżowe Mistrzostwo Polski Kobiet U-18 mogą brać udział zawodniczki, które w roku kalendarzowym, w którym następuje rozpoczęcie eliminacji, ukończą 18 rok życia ale nie mniej niż 15 rok życia. Od zawodniczek, które nie mają ukończonego 18 roku życia wymaga się pisemnej zgody rodziców lub opiekunów prawnych. </w:t>
      </w:r>
    </w:p>
    <w:p w:rsidR="00EA064F" w:rsidRPr="00EA064F" w:rsidRDefault="00EA064F" w:rsidP="00EA064F">
      <w:r w:rsidRPr="00EA064F">
        <w:t xml:space="preserve">2. Listy zawodniczek zgłoszonych do rozgrywek, muszą być sporządzone w porządku alfabetycznym i zawierać: imię i nazwisko, datę urodzenia, numer dokumentu tożsamości oraz aktualną przynależność klubową. Powyższe listy zostaną musza być zatwierdzone przez Departament Rozgrywek Krajowych PZPN. Klub ponosi pełną odpowiedzialność za prawidłowość danych personalnych i sportowych zawartych na w/w liście. </w:t>
      </w:r>
    </w:p>
    <w:p w:rsidR="00EA064F" w:rsidRPr="00EA064F" w:rsidRDefault="00EA064F" w:rsidP="00EA064F">
      <w:r w:rsidRPr="00EA064F">
        <w:t xml:space="preserve">3. Listy zawodniczek należy przesłać do Departamentu Rozgrywek Krajowych PZPN w terminie do 7 dni przed rozpoczęciem rozgrywek na adres poczty elektronicznej: futsalmmp@pzpn.pl </w:t>
      </w:r>
    </w:p>
    <w:p w:rsidR="00EA064F" w:rsidRPr="00EA064F" w:rsidRDefault="00EA064F" w:rsidP="00EA064F">
      <w:r w:rsidRPr="00EA064F">
        <w:t xml:space="preserve">4. W rozgrywkach Młodzieżowych Mistrzostwach Polski w </w:t>
      </w:r>
      <w:proofErr w:type="spellStart"/>
      <w:r w:rsidRPr="00EA064F">
        <w:t>Futsalu</w:t>
      </w:r>
      <w:proofErr w:type="spellEnd"/>
      <w:r w:rsidRPr="00EA064F">
        <w:t xml:space="preserve"> Kobiet U-18, mogą brać udział zawodniczki łączące grę w piłkę nożną 11. osobową z piłką halową. </w:t>
      </w:r>
    </w:p>
    <w:p w:rsidR="00EA064F" w:rsidRPr="00EA064F" w:rsidRDefault="00EA064F" w:rsidP="00EA064F">
      <w:r w:rsidRPr="00EA064F">
        <w:t xml:space="preserve">5. W rozgrywkach Młodzieżowych Mistrzostw Polski w </w:t>
      </w:r>
      <w:proofErr w:type="spellStart"/>
      <w:r w:rsidRPr="00EA064F">
        <w:t>Futsalu</w:t>
      </w:r>
      <w:proofErr w:type="spellEnd"/>
      <w:r w:rsidRPr="00EA064F">
        <w:t xml:space="preserve"> Kobiet U-18, mogą brać udział zawodniczki innych klubowych </w:t>
      </w:r>
      <w:proofErr w:type="spellStart"/>
      <w:r w:rsidRPr="00EA064F">
        <w:t>futsalowych</w:t>
      </w:r>
      <w:proofErr w:type="spellEnd"/>
      <w:r w:rsidRPr="00EA064F">
        <w:t xml:space="preserve">, które nie biorą udziału w rozgrywkach o młodzieżowe mistrzostwo Polski w </w:t>
      </w:r>
      <w:proofErr w:type="spellStart"/>
      <w:r w:rsidRPr="00EA064F">
        <w:t>futsalu</w:t>
      </w:r>
      <w:proofErr w:type="spellEnd"/>
      <w:r w:rsidRPr="00EA064F">
        <w:t xml:space="preserve"> w danej kategorii. </w:t>
      </w:r>
    </w:p>
    <w:p w:rsidR="00EA064F" w:rsidRPr="00EA064F" w:rsidRDefault="00EA064F" w:rsidP="00EA064F">
      <w:r w:rsidRPr="00EA064F">
        <w:t xml:space="preserve">6. Zawodniczka, która w barwach swojego macierzystego klubu wystąpi w jakiejkolwiek kategorii Młodzieżowych Mistrzostw Polski w </w:t>
      </w:r>
      <w:proofErr w:type="spellStart"/>
      <w:r w:rsidRPr="00EA064F">
        <w:t>Futsalu</w:t>
      </w:r>
      <w:proofErr w:type="spellEnd"/>
      <w:r w:rsidRPr="00EA064F">
        <w:t xml:space="preserve"> Kobiet nie może brać udziału w rozgrywkach młodzieżowych w barwach innego klubu. </w:t>
      </w:r>
    </w:p>
    <w:p w:rsidR="00EA064F" w:rsidRPr="00EA064F" w:rsidRDefault="00EA064F" w:rsidP="00EA064F">
      <w:r w:rsidRPr="00EA064F">
        <w:t xml:space="preserve">7. Zawodniczka klubu nie biorącego udziału w Młodzieżowych Mistrzostwach Polski w </w:t>
      </w:r>
      <w:proofErr w:type="spellStart"/>
      <w:r w:rsidRPr="00EA064F">
        <w:t>Futsalu</w:t>
      </w:r>
      <w:proofErr w:type="spellEnd"/>
      <w:r w:rsidRPr="00EA064F">
        <w:t xml:space="preserve"> Kobiet może być wypożyczona tylko do jednego klubu uczestniczącego w rozgrywkach młodzieżowych. </w:t>
      </w:r>
    </w:p>
    <w:p w:rsidR="00EA064F" w:rsidRPr="00EA064F" w:rsidRDefault="00EA064F" w:rsidP="00EA064F">
      <w:r w:rsidRPr="00EA064F">
        <w:t xml:space="preserve">8. Każdy klub do turnieju finałowego może zgłosić nie więcej niż 14 zawodniczek z podstawowej listy zatwierdzonej przez Departament Rozgrywek Krajowych PZPN, zaleca się wpisywanie do protokołu meczowego 14 zawodniczek. </w:t>
      </w:r>
    </w:p>
    <w:p w:rsidR="00EA064F" w:rsidRPr="00EA064F" w:rsidRDefault="00EA064F" w:rsidP="00EA064F">
      <w:r w:rsidRPr="00EA064F">
        <w:t xml:space="preserve">9. Zawodniczki biorące udział w rozgrywkach muszą posiadać aktualne badania lekarskie, celem stwierdzenia ich zdolności do gry. Badania są ważne przez okres 6. miesięcy. </w:t>
      </w:r>
    </w:p>
    <w:p w:rsidR="00EA064F" w:rsidRPr="00EA064F" w:rsidRDefault="00EA064F" w:rsidP="00EA064F">
      <w:r w:rsidRPr="00EA064F">
        <w:t xml:space="preserve">10. Kluby we własnym zakresie ubezpieczają zawodniczki biorące udział w zawodach o Młodzieżowe Mistrzostwo Polski. </w:t>
      </w:r>
    </w:p>
    <w:p w:rsidR="00EA064F" w:rsidRPr="00EA064F" w:rsidRDefault="00EA064F" w:rsidP="00EA064F">
      <w:r w:rsidRPr="00EA064F">
        <w:t xml:space="preserve">§ 6 </w:t>
      </w:r>
    </w:p>
    <w:p w:rsidR="00EA064F" w:rsidRPr="00EA064F" w:rsidRDefault="00EA064F" w:rsidP="00EA064F">
      <w:r w:rsidRPr="00EA064F">
        <w:t xml:space="preserve">1. Zawodniczki w czasie trwania turnieju muszą posiadać te same numery. </w:t>
      </w:r>
    </w:p>
    <w:p w:rsidR="00EA064F" w:rsidRPr="00EA064F" w:rsidRDefault="00EA064F" w:rsidP="00EA064F">
      <w:r w:rsidRPr="00EA064F">
        <w:lastRenderedPageBreak/>
        <w:t xml:space="preserve">2. Każda drużyna w czasie turnieju musi posiadać dwa odróżniające się od siebie komplety strojów. </w:t>
      </w:r>
    </w:p>
    <w:p w:rsidR="00EA064F" w:rsidRPr="00EA064F" w:rsidRDefault="00EA064F" w:rsidP="00EA064F">
      <w:r w:rsidRPr="00EA064F">
        <w:t xml:space="preserve">§ 7 </w:t>
      </w:r>
    </w:p>
    <w:p w:rsidR="00EA064F" w:rsidRPr="00EA064F" w:rsidRDefault="00EA064F" w:rsidP="00EA064F">
      <w:r w:rsidRPr="00EA064F">
        <w:t xml:space="preserve">1. Każda zawodniczka obowiązana jest posiadać ważny dokument z fotografią stwierdzający tożsamość oraz aktualną kartę zdrowia stwierdzająca zdolność do gry jak i kartę zgłoszenia zawodniczki do danego klubu potwierdzoną przez właściwy terytorialnie związek piłki nożnej. </w:t>
      </w:r>
    </w:p>
    <w:p w:rsidR="00EA064F" w:rsidRPr="00EA064F" w:rsidRDefault="00EA064F" w:rsidP="00EA064F">
      <w:r w:rsidRPr="00EA064F">
        <w:t xml:space="preserve">2. Zawodniczka uczestnicząca w rozgrywkach o MMP U-18 musi przedstawić na żądanie sędziego ważny dokument tożsamości lub inny ważny dokument z aktualną fotografią. Kapitanowie i kierownicy drużyn mogą wnieść zastrzeżenia do sprawozdania sędziowskiego w przypadku wątpliwości, co do tożsamości zawodniczki biorącej udział w zawodach, stwierdzonej na podstawie karty zgłoszenia. Zastrzeżenia muszą być wnoszone do sędziego przed rozpoczęciem zawodów. Zawodniczkę, która na żądanie sędziego nie przedstawi ważnego dokumentu tożsamości traktować należy jako zgłoszonego na podstawie przedłożonych przez klub niewiarygodnych dokumentów i nieuprawnionego do gry w zawodach. Karty zgłoszenia zawodniczek, które na żądanie sędziego nie przedstawią ważnego dokumentu tożsamości winne zostać zatrzymane i dołączone do sprawozdania sędziowskiego ze stosownym opisem dla organu prowadzącego rozgrywki. </w:t>
      </w:r>
    </w:p>
    <w:p w:rsidR="00EA064F" w:rsidRPr="00EA064F" w:rsidRDefault="00EA064F" w:rsidP="00EA064F">
      <w:r w:rsidRPr="00EA064F">
        <w:t xml:space="preserve">3. Sprawozdanie sędziowskie winno być wypełnione czytelnie i dołączone do zbiorczego protokołu z zawodów i przesłane do Departamentu Rozgrywek Krajowych PZPN w terminie do 48 godz. od zakończenia zawodów. </w:t>
      </w:r>
    </w:p>
    <w:p w:rsidR="00EA064F" w:rsidRPr="00EA064F" w:rsidRDefault="00EA064F" w:rsidP="00EA064F">
      <w:r w:rsidRPr="00EA064F">
        <w:t xml:space="preserve">4 .Organizator turnieju eliminacyjnego niezwłocznie po zakończeniu zawodów zobowiązany jest drogą elektroniczną przesłać na adres – futsalmmp@pzpn.pl wyniki oraz końcową klasyfikacje turnieju. </w:t>
      </w:r>
    </w:p>
    <w:p w:rsidR="00EA064F" w:rsidRPr="00EA064F" w:rsidRDefault="00EA064F" w:rsidP="00EA064F">
      <w:r w:rsidRPr="00EA064F">
        <w:t xml:space="preserve">§ 8 </w:t>
      </w:r>
    </w:p>
    <w:p w:rsidR="00EA064F" w:rsidRPr="00EA064F" w:rsidRDefault="00EA064F" w:rsidP="00EA064F">
      <w:r w:rsidRPr="00EA064F">
        <w:t xml:space="preserve">1. Obsady sędziowskiej na turniej finałowy, dokonuje Polskie Kolegium Sędziów PZPN. </w:t>
      </w:r>
    </w:p>
    <w:p w:rsidR="00EA064F" w:rsidRPr="00EA064F" w:rsidRDefault="00EA064F" w:rsidP="00EA064F">
      <w:r w:rsidRPr="00EA064F">
        <w:t xml:space="preserve">2. Koszty obsługi sędziowskiej w wysokości 30 złotych/brutto dla pierwszego i drugiego sędziego oraz w wysokości 15 złotych/brutto dla sędziego czasowego ponosi Polski Związek Piłki Nożnej. </w:t>
      </w:r>
    </w:p>
    <w:p w:rsidR="00EA064F" w:rsidRPr="00EA064F" w:rsidRDefault="00EA064F" w:rsidP="00EA064F">
      <w:r w:rsidRPr="00EA064F">
        <w:t xml:space="preserve">3. Koszty dojazdu sędziów na turniej finałowy wg stawek obowiązujących w rozgrywkach Polskiej Ligi </w:t>
      </w:r>
      <w:proofErr w:type="spellStart"/>
      <w:r w:rsidRPr="00EA064F">
        <w:t>Futsalu</w:t>
      </w:r>
      <w:proofErr w:type="spellEnd"/>
      <w:r w:rsidRPr="00EA064F">
        <w:t xml:space="preserve"> ponosi Polski Związek Piłki Nożnej. </w:t>
      </w:r>
    </w:p>
    <w:p w:rsidR="00EA064F" w:rsidRPr="00EA064F" w:rsidRDefault="00EA064F" w:rsidP="00EA064F">
      <w:r w:rsidRPr="00EA064F">
        <w:t xml:space="preserve">§ 9 </w:t>
      </w:r>
    </w:p>
    <w:p w:rsidR="00EA064F" w:rsidRPr="00EA064F" w:rsidRDefault="00EA064F" w:rsidP="00EA064F">
      <w:r w:rsidRPr="00EA064F">
        <w:t xml:space="preserve">1. Gospodarz zawodów finałowych jest zobowiązany do zapewnienia opieki medycznej, wynajęcia hali wraz z zapleczem sanitarnym, ochronę, wodę mineralną dla każdej z drużyn. </w:t>
      </w:r>
    </w:p>
    <w:p w:rsidR="00EA064F" w:rsidRPr="00EA064F" w:rsidRDefault="00EA064F" w:rsidP="00EA064F">
      <w:r w:rsidRPr="00EA064F">
        <w:t xml:space="preserve">2. Drużyny biorące udział w turnieju finałowym wnoszą na konto wskazane przez organizatora w nieprzekraczalnym terminie na 7. dni przed zawodami pod rygorem niedopuszczenia do turnieju wpisowe w wysokości 500,00 zł. </w:t>
      </w:r>
    </w:p>
    <w:p w:rsidR="00EA064F" w:rsidRPr="00EA064F" w:rsidRDefault="00EA064F" w:rsidP="00EA064F">
      <w:r w:rsidRPr="00EA064F">
        <w:t xml:space="preserve">3. Kierownicy drużyn biorących udział w turniejach eliminacyjnych oraz turnieju finałowym zobowiązani są do stawienia się na odprawie technicznej przed rozpoczęciem turnieju. Brak obecności na odprawie może skutkować nie dopuszczeniem drużyny do turnieju. </w:t>
      </w:r>
    </w:p>
    <w:p w:rsidR="00EA064F" w:rsidRPr="00EA064F" w:rsidRDefault="00EA064F" w:rsidP="00EA064F">
      <w:r w:rsidRPr="00EA064F">
        <w:lastRenderedPageBreak/>
        <w:t xml:space="preserve">§ 10 </w:t>
      </w:r>
    </w:p>
    <w:p w:rsidR="00EA064F" w:rsidRPr="00EA064F" w:rsidRDefault="00EA064F" w:rsidP="00EA064F">
      <w:r w:rsidRPr="00EA064F">
        <w:t xml:space="preserve">1. O kolejności miejsc w turnieju finałowym decydują zdobyte punkty, zgodnie z obowiązującymi przepisami PZPN. </w:t>
      </w:r>
    </w:p>
    <w:p w:rsidR="00EA064F" w:rsidRPr="00EA064F" w:rsidRDefault="00EA064F" w:rsidP="00EA064F">
      <w:r w:rsidRPr="00EA064F">
        <w:t xml:space="preserve">2. W przypadku równej ilości punktów przez dwie drużyny o zajętym miejscu decyduje: wynik bezpośredniego spotkania pomiędzy zainteresowanymi zespołami, korzystniejsza różnica między zdobytymi i utraconymi bramkami w całym turnieju. </w:t>
      </w:r>
    </w:p>
    <w:p w:rsidR="00EA064F" w:rsidRPr="00EA064F" w:rsidRDefault="00EA064F" w:rsidP="00EA064F">
      <w:r w:rsidRPr="00EA064F">
        <w:t xml:space="preserve">3. Przy więcej niż dwóch zespołach sporządza się dodatkową punktację pomocniczą biorąc pod uwagę spotkania pomiędzy zainteresowanymi zespołami. </w:t>
      </w:r>
    </w:p>
    <w:p w:rsidR="00EA064F" w:rsidRPr="00EA064F" w:rsidRDefault="00EA064F" w:rsidP="00EA064F">
      <w:r w:rsidRPr="00EA064F">
        <w:t xml:space="preserve">§ 11 </w:t>
      </w:r>
    </w:p>
    <w:p w:rsidR="00EA064F" w:rsidRPr="00EA064F" w:rsidRDefault="00EA064F" w:rsidP="00EA064F">
      <w:r w:rsidRPr="00EA064F">
        <w:t xml:space="preserve">Protesty odnośnie przebiegu zawodów muszą być zgłaszane pisemnie do Komisji Technicznej powołanej przez Komisję ds. </w:t>
      </w:r>
      <w:proofErr w:type="spellStart"/>
      <w:r w:rsidRPr="00EA064F">
        <w:t>Futsalu</w:t>
      </w:r>
      <w:proofErr w:type="spellEnd"/>
      <w:r w:rsidRPr="00EA064F">
        <w:t xml:space="preserve"> i Piłki Plażowej PZPN w terminie 15 minut po zawodach i wpłaceniu kaucji protestowej w wysokości 200 zł. </w:t>
      </w:r>
    </w:p>
    <w:p w:rsidR="00EA064F" w:rsidRPr="00EA064F" w:rsidRDefault="00EA064F" w:rsidP="00EA064F">
      <w:r w:rsidRPr="00EA064F">
        <w:t xml:space="preserve">§ 12 </w:t>
      </w:r>
    </w:p>
    <w:p w:rsidR="00EA064F" w:rsidRPr="00EA064F" w:rsidRDefault="00EA064F" w:rsidP="00EA064F">
      <w:r w:rsidRPr="00EA064F">
        <w:t xml:space="preserve">Klub ponosi odpowiedzialność za działalność swoich oficjalnych przedstawicieli, trenerów, zawodników i działaczy zgodnie z Regulaminem Dyscyplinarnym PZPN. </w:t>
      </w:r>
    </w:p>
    <w:p w:rsidR="00EA064F" w:rsidRPr="00EA064F" w:rsidRDefault="00EA064F" w:rsidP="00EA064F">
      <w:r w:rsidRPr="00EA064F">
        <w:t xml:space="preserve">§ 13 </w:t>
      </w:r>
    </w:p>
    <w:p w:rsidR="00EA064F" w:rsidRPr="00EA064F" w:rsidRDefault="00EA064F" w:rsidP="00EA064F">
      <w:r w:rsidRPr="00EA064F">
        <w:t xml:space="preserve">1. Zawodniczki, które w trakcie trwania turnieju otrzymają dwa napomnienia automatycznie pauzują w kolejnym meczu rozgrywanego w trakcie turnieju. </w:t>
      </w:r>
    </w:p>
    <w:p w:rsidR="00EA064F" w:rsidRPr="00EA064F" w:rsidRDefault="00EA064F" w:rsidP="00EA064F">
      <w:r w:rsidRPr="00EA064F">
        <w:t xml:space="preserve">2. Zawodniczka, która w czasie trwania turnieju otrzyma bezpośrednią karę wykluczenia nie wynikającą z akcji ratunkowej (decyduje opis zdarzenia zamieszczony przez sędziego w protokole z zawodów) zostaje automatycznie ukarana karą zawieszenie w wymiarze 2 meczów, chyba że wykluczenie zostało nałożone z powodu wybitnie niesportowego zachowania się zawodnika. W takim wypadku zawodniczka zostanie ukarana zgodnie z obowiązującymi przepisami dyscyplinarnymi a o wysokości kary zadecyduje Komisja Techniczna. </w:t>
      </w:r>
    </w:p>
    <w:p w:rsidR="00EA064F" w:rsidRPr="00EA064F" w:rsidRDefault="00EA064F" w:rsidP="00EA064F">
      <w:r w:rsidRPr="00EA064F">
        <w:t xml:space="preserve">3. Decyzje Komisji Technicznej są ostateczne i nie podlegają zaskarżeniu. </w:t>
      </w:r>
    </w:p>
    <w:p w:rsidR="00EA064F" w:rsidRPr="00EA064F" w:rsidRDefault="00EA064F" w:rsidP="00EA064F">
      <w:r w:rsidRPr="00EA064F">
        <w:t xml:space="preserve">§ 14 </w:t>
      </w:r>
    </w:p>
    <w:p w:rsidR="00EA064F" w:rsidRPr="00EA064F" w:rsidRDefault="00EA064F" w:rsidP="00EA064F">
      <w:r w:rsidRPr="00EA064F">
        <w:t xml:space="preserve">1. Wszelkie sprawy sporne dotyczące rozgrywek finałowych w ramach Młodzieżowych Mistrzostw Polski w </w:t>
      </w:r>
      <w:proofErr w:type="spellStart"/>
      <w:r w:rsidRPr="00EA064F">
        <w:t>Futsalu</w:t>
      </w:r>
      <w:proofErr w:type="spellEnd"/>
      <w:r w:rsidRPr="00EA064F">
        <w:t xml:space="preserve"> U-18 rozstrzyga Komisja Techniczna powołana przez Komisję </w:t>
      </w:r>
      <w:proofErr w:type="spellStart"/>
      <w:r w:rsidRPr="00EA064F">
        <w:t>Futsalu</w:t>
      </w:r>
      <w:proofErr w:type="spellEnd"/>
      <w:r w:rsidRPr="00EA064F">
        <w:t xml:space="preserve"> i Piłki Plażowej PZPN. Decyzje Komisji Technicznej są ostateczne i nie podlegają zaskarżeniu. </w:t>
      </w:r>
    </w:p>
    <w:p w:rsidR="00EA064F" w:rsidRPr="00EA064F" w:rsidRDefault="00EA064F" w:rsidP="00EA064F">
      <w:r w:rsidRPr="00EA064F">
        <w:t xml:space="preserve">2. Decyzje do której należy również prawo interpretacji niniejszego regulaminu. </w:t>
      </w:r>
    </w:p>
    <w:p w:rsidR="00EA064F" w:rsidRPr="00EA064F" w:rsidRDefault="00EA064F" w:rsidP="00EA064F">
      <w:r w:rsidRPr="00EA064F">
        <w:t xml:space="preserve">§ 15 </w:t>
      </w:r>
    </w:p>
    <w:p w:rsidR="00EA064F" w:rsidRPr="00EA064F" w:rsidRDefault="00EA064F" w:rsidP="00EA064F">
      <w:r w:rsidRPr="00EA064F">
        <w:t xml:space="preserve">We wszystkich sprawach nie objętych niniejszym regulaminem zastosowanie mają przepisy PZPN. </w:t>
      </w:r>
    </w:p>
    <w:p w:rsidR="00EA064F" w:rsidRPr="00EA064F" w:rsidRDefault="00EA064F" w:rsidP="00EA064F">
      <w:r w:rsidRPr="00EA064F">
        <w:t xml:space="preserve">§ 16 </w:t>
      </w:r>
    </w:p>
    <w:p w:rsidR="00EA064F" w:rsidRPr="00EA064F" w:rsidRDefault="00EA064F" w:rsidP="00EA064F">
      <w:r w:rsidRPr="00EA064F">
        <w:lastRenderedPageBreak/>
        <w:t xml:space="preserve">Regulamin został zatwierdzony przez Zarząd PZPN i wchodzi w życie z dniem zatwierdzenia i obowiązuje w rozgrywkach na sezon 2013/2014 i następnych. </w:t>
      </w:r>
    </w:p>
    <w:p w:rsidR="00EA064F" w:rsidRPr="00EA064F" w:rsidRDefault="00EA064F" w:rsidP="00EA064F">
      <w:r w:rsidRPr="00EA064F">
        <w:t xml:space="preserve">II. Niniejsza Uchwała wchodzi w życie z dniem podjęcia. </w:t>
      </w:r>
    </w:p>
    <w:p w:rsidR="00983E03" w:rsidRDefault="00EA064F" w:rsidP="00EA064F">
      <w:r w:rsidRPr="00EA064F">
        <w:rPr>
          <w:i/>
          <w:iCs/>
        </w:rPr>
        <w:t xml:space="preserve">Prezes PZPN Zbigniew Boniek </w:t>
      </w:r>
      <w:bookmarkStart w:id="0" w:name="_GoBack"/>
      <w:bookmarkEnd w:id="0"/>
    </w:p>
    <w:sectPr w:rsidR="00983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4F"/>
    <w:rsid w:val="00551C44"/>
    <w:rsid w:val="00983E03"/>
    <w:rsid w:val="00EA0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1C4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1C4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1372</Words>
  <Characters>8234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dc:creator>
  <cp:lastModifiedBy>dragon</cp:lastModifiedBy>
  <cp:revision>1</cp:revision>
  <dcterms:created xsi:type="dcterms:W3CDTF">2014-01-11T19:21:00Z</dcterms:created>
  <dcterms:modified xsi:type="dcterms:W3CDTF">2014-01-11T19:23:00Z</dcterms:modified>
</cp:coreProperties>
</file>